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5A" w:rsidRPr="00D10035" w:rsidRDefault="00271A5A" w:rsidP="00C8336D">
      <w:pPr>
        <w:ind w:left="720"/>
        <w:jc w:val="center"/>
        <w:rPr>
          <w:rFonts w:ascii="Garamond Premr Pro" w:hAnsi="Garamond Premr Pro"/>
          <w:b/>
          <w:caps/>
        </w:rPr>
      </w:pPr>
      <w:r w:rsidRPr="00D10035">
        <w:rPr>
          <w:rFonts w:ascii="Garamond Premr Pro" w:hAnsi="Garamond Premr Pro"/>
          <w:b/>
          <w:caps/>
        </w:rPr>
        <w:t>Six monthly progress reports of Umiam Stage –I H.E. Project (4 x 9 MW), Ri-bhoi District, Meghalaya</w:t>
      </w:r>
      <w:r w:rsidR="00251D64">
        <w:rPr>
          <w:rFonts w:ascii="Garamond Premr Pro" w:hAnsi="Garamond Premr Pro"/>
          <w:b/>
          <w:caps/>
        </w:rPr>
        <w:t>, ENDING 31</w:t>
      </w:r>
      <w:r w:rsidR="00251D64" w:rsidRPr="00251D64">
        <w:rPr>
          <w:rFonts w:ascii="Garamond Premr Pro" w:hAnsi="Garamond Premr Pro"/>
          <w:b/>
          <w:caps/>
          <w:vertAlign w:val="superscript"/>
        </w:rPr>
        <w:t>ST</w:t>
      </w:r>
      <w:r w:rsidR="00251D64">
        <w:rPr>
          <w:rFonts w:ascii="Garamond Premr Pro" w:hAnsi="Garamond Premr Pro"/>
          <w:b/>
          <w:caps/>
        </w:rPr>
        <w:t xml:space="preserve"> </w:t>
      </w:r>
      <w:r w:rsidR="00BC5AB6">
        <w:rPr>
          <w:rFonts w:ascii="Garamond Premr Pro" w:hAnsi="Garamond Premr Pro"/>
          <w:b/>
          <w:caps/>
        </w:rPr>
        <w:t>DEC</w:t>
      </w:r>
      <w:r w:rsidR="00251D64">
        <w:rPr>
          <w:rFonts w:ascii="Garamond Premr Pro" w:hAnsi="Garamond Premr Pro"/>
          <w:b/>
          <w:caps/>
        </w:rPr>
        <w:t>, 20</w:t>
      </w:r>
      <w:r w:rsidR="00692B3D">
        <w:rPr>
          <w:rFonts w:ascii="Garamond Premr Pro" w:hAnsi="Garamond Premr Pro"/>
          <w:b/>
          <w:caps/>
        </w:rPr>
        <w:t>20</w:t>
      </w:r>
      <w:r w:rsidRPr="00D10035">
        <w:rPr>
          <w:rFonts w:ascii="Garamond Premr Pro" w:hAnsi="Garamond Premr Pro"/>
          <w:b/>
          <w:caps/>
        </w:rPr>
        <w:t xml:space="preserve"> </w:t>
      </w:r>
    </w:p>
    <w:p w:rsidR="00271A5A" w:rsidRPr="00D10035" w:rsidRDefault="00271A5A" w:rsidP="00271A5A">
      <w:pPr>
        <w:ind w:left="1440" w:hanging="1440"/>
        <w:jc w:val="center"/>
        <w:rPr>
          <w:rFonts w:ascii="Garamond Premr Pro" w:hAnsi="Garamond Premr Pro"/>
          <w:caps/>
          <w:sz w:val="26"/>
        </w:rPr>
      </w:pPr>
      <w:r w:rsidRPr="00D10035">
        <w:rPr>
          <w:rFonts w:ascii="Garamond Premr Pro" w:hAnsi="Garamond Premr Pro"/>
          <w:caps/>
          <w:sz w:val="26"/>
        </w:rPr>
        <w:t>No. J-12011/13/96-IA.I dated 21</w:t>
      </w:r>
      <w:r w:rsidRPr="00D10035">
        <w:rPr>
          <w:rFonts w:ascii="Garamond Premr Pro" w:hAnsi="Garamond Premr Pro"/>
          <w:caps/>
          <w:sz w:val="26"/>
          <w:vertAlign w:val="superscript"/>
        </w:rPr>
        <w:t>st</w:t>
      </w:r>
      <w:r w:rsidRPr="00D10035">
        <w:rPr>
          <w:rFonts w:ascii="Garamond Premr Pro" w:hAnsi="Garamond Premr Pro"/>
          <w:caps/>
          <w:sz w:val="26"/>
        </w:rPr>
        <w:t xml:space="preserve"> Aug, 1996</w:t>
      </w:r>
    </w:p>
    <w:p w:rsidR="00271A5A" w:rsidRPr="00CA6F7F" w:rsidRDefault="00271A5A" w:rsidP="00271A5A">
      <w:pPr>
        <w:ind w:left="1440" w:hanging="1440"/>
        <w:jc w:val="center"/>
        <w:rPr>
          <w:rFonts w:ascii="Perpetua" w:hAnsi="Perpetua"/>
          <w:caps/>
          <w:sz w:val="26"/>
        </w:rPr>
      </w:pPr>
    </w:p>
    <w:tbl>
      <w:tblPr>
        <w:tblStyle w:val="TableGrid"/>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424"/>
        <w:gridCol w:w="5749"/>
      </w:tblGrid>
      <w:tr w:rsidR="00271A5A" w:rsidRPr="00813E51" w:rsidTr="00BF2060">
        <w:tc>
          <w:tcPr>
            <w:tcW w:w="4424" w:type="dxa"/>
          </w:tcPr>
          <w:p w:rsidR="00271A5A" w:rsidRPr="00D10035" w:rsidRDefault="00271A5A" w:rsidP="00BF2060">
            <w:pPr>
              <w:jc w:val="center"/>
              <w:rPr>
                <w:rFonts w:ascii="Garamond Premr Pro" w:hAnsi="Garamond Premr Pro"/>
                <w:b/>
                <w:caps/>
              </w:rPr>
            </w:pPr>
            <w:r w:rsidRPr="00D10035">
              <w:rPr>
                <w:rFonts w:ascii="Garamond Premr Pro" w:hAnsi="Garamond Premr Pro"/>
                <w:b/>
                <w:caps/>
              </w:rPr>
              <w:t>Specification Conditions</w:t>
            </w:r>
          </w:p>
        </w:tc>
        <w:tc>
          <w:tcPr>
            <w:tcW w:w="5749" w:type="dxa"/>
          </w:tcPr>
          <w:p w:rsidR="00271A5A" w:rsidRPr="00D10035" w:rsidRDefault="00271A5A" w:rsidP="00BF2060">
            <w:pPr>
              <w:jc w:val="center"/>
              <w:rPr>
                <w:rFonts w:ascii="Garamond Premr Pro" w:hAnsi="Garamond Premr Pro"/>
                <w:b/>
                <w:caps/>
              </w:rPr>
            </w:pPr>
            <w:r w:rsidRPr="00D10035">
              <w:rPr>
                <w:rFonts w:ascii="Garamond Premr Pro" w:hAnsi="Garamond Premr Pro"/>
                <w:b/>
                <w:caps/>
              </w:rPr>
              <w:t>Status of Compliance</w:t>
            </w:r>
          </w:p>
        </w:tc>
      </w:tr>
      <w:tr w:rsidR="00271A5A" w:rsidRPr="00813E51" w:rsidTr="00BF2060">
        <w:tc>
          <w:tcPr>
            <w:tcW w:w="4424" w:type="dxa"/>
          </w:tcPr>
          <w:p w:rsidR="00271A5A" w:rsidRPr="00D10035" w:rsidRDefault="00271A5A" w:rsidP="00271A5A">
            <w:pPr>
              <w:pStyle w:val="ListParagraph"/>
              <w:numPr>
                <w:ilvl w:val="0"/>
                <w:numId w:val="1"/>
              </w:numPr>
              <w:ind w:left="810" w:hanging="450"/>
              <w:jc w:val="both"/>
              <w:rPr>
                <w:rFonts w:ascii="Garamond Premr Pro" w:hAnsi="Garamond Premr Pro"/>
              </w:rPr>
            </w:pPr>
            <w:r w:rsidRPr="00D10035">
              <w:rPr>
                <w:rFonts w:ascii="Garamond Premr Pro" w:hAnsi="Garamond Premr Pro"/>
              </w:rPr>
              <w:t xml:space="preserve">Adequate fuel arrangements should be </w:t>
            </w:r>
            <w:r>
              <w:rPr>
                <w:rFonts w:ascii="Garamond Premr Pro" w:hAnsi="Garamond Premr Pro"/>
              </w:rPr>
              <w:t xml:space="preserve">made for the </w:t>
            </w:r>
            <w:proofErr w:type="spellStart"/>
            <w:r>
              <w:rPr>
                <w:rFonts w:ascii="Garamond Premr Pro" w:hAnsi="Garamond Premr Pro"/>
              </w:rPr>
              <w:t>labourers</w:t>
            </w:r>
            <w:proofErr w:type="spellEnd"/>
            <w:r>
              <w:rPr>
                <w:rFonts w:ascii="Garamond Premr Pro" w:hAnsi="Garamond Premr Pro"/>
              </w:rPr>
              <w:t xml:space="preserve"> employed </w:t>
            </w:r>
            <w:r w:rsidRPr="00D10035">
              <w:rPr>
                <w:rFonts w:ascii="Garamond Premr Pro" w:hAnsi="Garamond Premr Pro"/>
              </w:rPr>
              <w:t xml:space="preserve">during construction/modernization work to avoid destruction of vegetation cover in the surrounding areas </w:t>
            </w:r>
          </w:p>
        </w:tc>
        <w:tc>
          <w:tcPr>
            <w:tcW w:w="5749" w:type="dxa"/>
          </w:tcPr>
          <w:p w:rsidR="00271A5A" w:rsidRPr="00D10035" w:rsidRDefault="002B6412" w:rsidP="00F56BBE">
            <w:pPr>
              <w:pStyle w:val="ListParagraph"/>
              <w:numPr>
                <w:ilvl w:val="0"/>
                <w:numId w:val="2"/>
              </w:numPr>
              <w:jc w:val="both"/>
              <w:rPr>
                <w:rFonts w:ascii="Garamond Premr Pro" w:hAnsi="Garamond Premr Pro"/>
              </w:rPr>
            </w:pPr>
            <w:r w:rsidRPr="00D10035">
              <w:rPr>
                <w:rFonts w:ascii="Garamond Premr Pro" w:hAnsi="Garamond Premr Pro"/>
              </w:rPr>
              <w:t xml:space="preserve">The </w:t>
            </w:r>
            <w:r w:rsidR="0058773E">
              <w:rPr>
                <w:rFonts w:ascii="Garamond Premr Pro" w:hAnsi="Garamond Premr Pro"/>
              </w:rPr>
              <w:t>fuel arrangement was provided during the construction stage by the erstwhile ASEB</w:t>
            </w:r>
            <w:r w:rsidR="00EA38BE">
              <w:rPr>
                <w:rFonts w:ascii="Garamond Premr Pro" w:hAnsi="Garamond Premr Pro"/>
              </w:rPr>
              <w:t xml:space="preserve"> and</w:t>
            </w:r>
            <w:r w:rsidR="00F50AE8">
              <w:rPr>
                <w:rFonts w:ascii="Garamond Premr Pro" w:hAnsi="Garamond Premr Pro"/>
              </w:rPr>
              <w:t xml:space="preserve"> completed in </w:t>
            </w:r>
            <w:r w:rsidR="00EA38BE">
              <w:rPr>
                <w:rFonts w:ascii="Garamond Premr Pro" w:hAnsi="Garamond Premr Pro"/>
              </w:rPr>
              <w:t>1965. T</w:t>
            </w:r>
            <w:r w:rsidRPr="00D10035">
              <w:rPr>
                <w:rFonts w:ascii="Garamond Premr Pro" w:hAnsi="Garamond Premr Pro"/>
              </w:rPr>
              <w:t>he Renovation and Modernization (R&amp;M)</w:t>
            </w:r>
            <w:r w:rsidR="00673596">
              <w:rPr>
                <w:rFonts w:ascii="Garamond Premr Pro" w:hAnsi="Garamond Premr Pro"/>
              </w:rPr>
              <w:t>,</w:t>
            </w:r>
            <w:r w:rsidR="00EA38BE">
              <w:rPr>
                <w:rFonts w:ascii="Garamond Premr Pro" w:hAnsi="Garamond Premr Pro"/>
              </w:rPr>
              <w:t xml:space="preserve"> </w:t>
            </w:r>
            <w:r w:rsidR="00EA38BE" w:rsidRPr="00903644">
              <w:rPr>
                <w:rFonts w:ascii="Garamond Premr Pro" w:hAnsi="Garamond Premr Pro"/>
              </w:rPr>
              <w:t>carried out in the year</w:t>
            </w:r>
            <w:r w:rsidR="00903644" w:rsidRPr="00903644">
              <w:rPr>
                <w:rFonts w:ascii="Garamond Premr Pro" w:hAnsi="Garamond Premr Pro"/>
              </w:rPr>
              <w:t xml:space="preserve"> 2011</w:t>
            </w:r>
            <w:r w:rsidR="00673596">
              <w:rPr>
                <w:rFonts w:ascii="Garamond Premr Pro" w:hAnsi="Garamond Premr Pro"/>
              </w:rPr>
              <w:t>,</w:t>
            </w:r>
            <w:r w:rsidRPr="00903644">
              <w:rPr>
                <w:rFonts w:ascii="Garamond Premr Pro" w:hAnsi="Garamond Premr Pro"/>
              </w:rPr>
              <w:t xml:space="preserve"> </w:t>
            </w:r>
            <w:r w:rsidR="00F56BBE">
              <w:rPr>
                <w:rFonts w:ascii="Garamond Premr Pro" w:hAnsi="Garamond Premr Pro"/>
              </w:rPr>
              <w:t>which</w:t>
            </w:r>
            <w:r w:rsidR="0058773E">
              <w:rPr>
                <w:rFonts w:ascii="Garamond Premr Pro" w:hAnsi="Garamond Premr Pro"/>
              </w:rPr>
              <w:t xml:space="preserve"> </w:t>
            </w:r>
            <w:r w:rsidR="00570B89">
              <w:rPr>
                <w:rFonts w:ascii="Garamond Premr Pro" w:hAnsi="Garamond Premr Pro"/>
              </w:rPr>
              <w:t>mostly comprised</w:t>
            </w:r>
            <w:r w:rsidR="0058773E">
              <w:rPr>
                <w:rFonts w:ascii="Garamond Premr Pro" w:hAnsi="Garamond Premr Pro"/>
              </w:rPr>
              <w:t xml:space="preserve"> of </w:t>
            </w:r>
            <w:r w:rsidR="00EA38BE">
              <w:rPr>
                <w:rFonts w:ascii="Garamond Premr Pro" w:hAnsi="Garamond Premr Pro"/>
              </w:rPr>
              <w:t>E</w:t>
            </w:r>
            <w:r w:rsidR="0058773E">
              <w:rPr>
                <w:rFonts w:ascii="Garamond Premr Pro" w:hAnsi="Garamond Premr Pro"/>
              </w:rPr>
              <w:t xml:space="preserve">lectro-mechanical works, which </w:t>
            </w:r>
            <w:r w:rsidR="00EA38BE">
              <w:rPr>
                <w:rFonts w:ascii="Garamond Premr Pro" w:hAnsi="Garamond Premr Pro"/>
              </w:rPr>
              <w:t>were</w:t>
            </w:r>
            <w:r w:rsidR="0058773E">
              <w:rPr>
                <w:rFonts w:ascii="Garamond Premr Pro" w:hAnsi="Garamond Premr Pro"/>
              </w:rPr>
              <w:t xml:space="preserve"> carried out by professionals, within the Power House premises. </w:t>
            </w:r>
            <w:r>
              <w:rPr>
                <w:rFonts w:ascii="Garamond Premr Pro" w:hAnsi="Garamond Premr Pro"/>
              </w:rPr>
              <w:t>Hence, there is no loss of vegetation cover. Therefore, the condition is complied with</w:t>
            </w:r>
            <w:r w:rsidR="00F50AE8">
              <w:rPr>
                <w:rFonts w:ascii="Garamond Premr Pro" w:hAnsi="Garamond Premr Pro"/>
              </w:rPr>
              <w:t xml:space="preserve"> and the same may kindly be waived.</w:t>
            </w:r>
          </w:p>
        </w:tc>
      </w:tr>
      <w:tr w:rsidR="00271A5A" w:rsidRPr="00813E51" w:rsidTr="00BF2060">
        <w:tc>
          <w:tcPr>
            <w:tcW w:w="4424" w:type="dxa"/>
          </w:tcPr>
          <w:p w:rsidR="00271A5A" w:rsidRPr="00D10035" w:rsidRDefault="00271A5A" w:rsidP="00271A5A">
            <w:pPr>
              <w:pStyle w:val="ListParagraph"/>
              <w:numPr>
                <w:ilvl w:val="0"/>
                <w:numId w:val="1"/>
              </w:numPr>
              <w:ind w:left="810" w:hanging="450"/>
              <w:jc w:val="both"/>
              <w:rPr>
                <w:rFonts w:ascii="Garamond Premr Pro" w:hAnsi="Garamond Premr Pro"/>
              </w:rPr>
            </w:pPr>
            <w:r w:rsidRPr="00D10035">
              <w:rPr>
                <w:rFonts w:ascii="Garamond Premr Pro" w:hAnsi="Garamond Premr Pro"/>
              </w:rPr>
              <w:t xml:space="preserve">Proper restoration of the area should be ensured after completion of the project </w:t>
            </w:r>
          </w:p>
        </w:tc>
        <w:tc>
          <w:tcPr>
            <w:tcW w:w="5749" w:type="dxa"/>
          </w:tcPr>
          <w:p w:rsidR="00271A5A" w:rsidRPr="00D10035" w:rsidRDefault="0058773E" w:rsidP="00EE3E01">
            <w:pPr>
              <w:pStyle w:val="ListParagraph"/>
              <w:numPr>
                <w:ilvl w:val="0"/>
                <w:numId w:val="2"/>
              </w:numPr>
              <w:jc w:val="both"/>
              <w:rPr>
                <w:rFonts w:ascii="Garamond Premr Pro" w:hAnsi="Garamond Premr Pro"/>
              </w:rPr>
            </w:pPr>
            <w:r>
              <w:rPr>
                <w:rFonts w:ascii="Garamond Premr Pro" w:hAnsi="Garamond Premr Pro"/>
              </w:rPr>
              <w:t>Restoration of the area during construction period was</w:t>
            </w:r>
            <w:r w:rsidR="00351585">
              <w:rPr>
                <w:rFonts w:ascii="Garamond Premr Pro" w:hAnsi="Garamond Premr Pro"/>
              </w:rPr>
              <w:t xml:space="preserve"> taken up by the erstwhile ASEB</w:t>
            </w:r>
            <w:r w:rsidR="00EE3E01">
              <w:rPr>
                <w:rFonts w:ascii="Garamond Premr Pro" w:hAnsi="Garamond Premr Pro"/>
              </w:rPr>
              <w:t xml:space="preserve"> which</w:t>
            </w:r>
            <w:r w:rsidR="00F50AE8">
              <w:rPr>
                <w:rFonts w:ascii="Garamond Premr Pro" w:hAnsi="Garamond Premr Pro"/>
              </w:rPr>
              <w:t xml:space="preserve"> was completed in 1965</w:t>
            </w:r>
            <w:r w:rsidR="00EE3E01">
              <w:rPr>
                <w:rFonts w:ascii="Garamond Premr Pro" w:hAnsi="Garamond Premr Pro"/>
              </w:rPr>
              <w:t>. D</w:t>
            </w:r>
            <w:r w:rsidR="00271A5A" w:rsidRPr="00D10035">
              <w:rPr>
                <w:rFonts w:ascii="Garamond Premr Pro" w:hAnsi="Garamond Premr Pro"/>
              </w:rPr>
              <w:t xml:space="preserve">uring the </w:t>
            </w:r>
            <w:r w:rsidR="00903644" w:rsidRPr="00D10035">
              <w:rPr>
                <w:rFonts w:ascii="Garamond Premr Pro" w:hAnsi="Garamond Premr Pro"/>
              </w:rPr>
              <w:t xml:space="preserve">Renovation and Modernization </w:t>
            </w:r>
            <w:r w:rsidR="00271A5A" w:rsidRPr="00D10035">
              <w:rPr>
                <w:rFonts w:ascii="Garamond Premr Pro" w:hAnsi="Garamond Premr Pro"/>
              </w:rPr>
              <w:t xml:space="preserve">work, </w:t>
            </w:r>
            <w:r w:rsidR="00EE3E01" w:rsidRPr="00D10035">
              <w:rPr>
                <w:rFonts w:ascii="Garamond Premr Pro" w:hAnsi="Garamond Premr Pro"/>
              </w:rPr>
              <w:t xml:space="preserve">no </w:t>
            </w:r>
            <w:proofErr w:type="gramStart"/>
            <w:r w:rsidR="00EE3E01" w:rsidRPr="00D10035">
              <w:rPr>
                <w:rFonts w:ascii="Garamond Premr Pro" w:hAnsi="Garamond Premr Pro"/>
              </w:rPr>
              <w:t>Civil</w:t>
            </w:r>
            <w:proofErr w:type="gramEnd"/>
            <w:r w:rsidR="00EE3E01" w:rsidRPr="00D10035">
              <w:rPr>
                <w:rFonts w:ascii="Garamond Premr Pro" w:hAnsi="Garamond Premr Pro"/>
              </w:rPr>
              <w:t xml:space="preserve"> works had been undertaken </w:t>
            </w:r>
            <w:r w:rsidR="00EE3E01">
              <w:rPr>
                <w:rFonts w:ascii="Garamond Premr Pro" w:hAnsi="Garamond Premr Pro"/>
              </w:rPr>
              <w:t xml:space="preserve">and </w:t>
            </w:r>
            <w:r w:rsidR="00271A5A" w:rsidRPr="00D10035">
              <w:rPr>
                <w:rFonts w:ascii="Garamond Premr Pro" w:hAnsi="Garamond Premr Pro"/>
              </w:rPr>
              <w:t>as such</w:t>
            </w:r>
            <w:r w:rsidR="00EE3E01">
              <w:rPr>
                <w:rFonts w:ascii="Garamond Premr Pro" w:hAnsi="Garamond Premr Pro"/>
              </w:rPr>
              <w:t>,</w:t>
            </w:r>
            <w:r w:rsidR="00271A5A" w:rsidRPr="00D10035">
              <w:rPr>
                <w:rFonts w:ascii="Garamond Premr Pro" w:hAnsi="Garamond Premr Pro"/>
              </w:rPr>
              <w:t xml:space="preserve"> restoration of the area did not arise. However, in the vicinity of the Project area, plantation of trees has been taken up. </w:t>
            </w:r>
            <w:r w:rsidR="00F50AE8">
              <w:rPr>
                <w:rFonts w:ascii="Garamond Premr Pro" w:hAnsi="Garamond Premr Pro"/>
              </w:rPr>
              <w:t>Therefore, the condition is complied with and the same may kindly be waived.</w:t>
            </w:r>
          </w:p>
        </w:tc>
      </w:tr>
      <w:tr w:rsidR="00271A5A" w:rsidRPr="00813E51" w:rsidTr="00BF2060">
        <w:tc>
          <w:tcPr>
            <w:tcW w:w="4424" w:type="dxa"/>
          </w:tcPr>
          <w:p w:rsidR="00271A5A" w:rsidRPr="00D10035" w:rsidRDefault="00271A5A" w:rsidP="00271A5A">
            <w:pPr>
              <w:pStyle w:val="ListParagraph"/>
              <w:numPr>
                <w:ilvl w:val="0"/>
                <w:numId w:val="1"/>
              </w:numPr>
              <w:ind w:left="810"/>
              <w:jc w:val="both"/>
              <w:rPr>
                <w:rFonts w:ascii="Garamond Premr Pro" w:hAnsi="Garamond Premr Pro"/>
              </w:rPr>
            </w:pPr>
            <w:r w:rsidRPr="00D10035">
              <w:rPr>
                <w:rFonts w:ascii="Garamond Premr Pro" w:hAnsi="Garamond Premr Pro"/>
              </w:rPr>
              <w:t xml:space="preserve">The Project authorities should undertake periodic reservoir sedimentation monitoring studies (using hydrographic and remote sensing techniques) for estimating pattern and quantity of siltation in the reservoir along with the </w:t>
            </w:r>
            <w:proofErr w:type="spellStart"/>
            <w:r w:rsidRPr="00D10035">
              <w:rPr>
                <w:rFonts w:ascii="Garamond Premr Pro" w:hAnsi="Garamond Premr Pro"/>
              </w:rPr>
              <w:t>mitigative</w:t>
            </w:r>
            <w:proofErr w:type="spellEnd"/>
            <w:r w:rsidRPr="00D10035">
              <w:rPr>
                <w:rFonts w:ascii="Garamond Premr Pro" w:hAnsi="Garamond Premr Pro"/>
              </w:rPr>
              <w:t xml:space="preserve"> measures and financial support from the Project. </w:t>
            </w:r>
          </w:p>
        </w:tc>
        <w:tc>
          <w:tcPr>
            <w:tcW w:w="5749" w:type="dxa"/>
          </w:tcPr>
          <w:p w:rsidR="00271A5A" w:rsidRPr="00D10035" w:rsidRDefault="00271A5A" w:rsidP="00271A5A">
            <w:pPr>
              <w:pStyle w:val="ListParagraph"/>
              <w:numPr>
                <w:ilvl w:val="0"/>
                <w:numId w:val="2"/>
              </w:numPr>
              <w:jc w:val="both"/>
              <w:rPr>
                <w:rFonts w:ascii="Garamond Premr Pro" w:hAnsi="Garamond Premr Pro"/>
              </w:rPr>
            </w:pPr>
            <w:r w:rsidRPr="00D10035">
              <w:rPr>
                <w:rFonts w:ascii="Garamond Premr Pro" w:hAnsi="Garamond Premr Pro"/>
              </w:rPr>
              <w:t xml:space="preserve">The </w:t>
            </w:r>
            <w:proofErr w:type="spellStart"/>
            <w:r w:rsidRPr="00D10035">
              <w:rPr>
                <w:rFonts w:ascii="Garamond Premr Pro" w:hAnsi="Garamond Premr Pro"/>
              </w:rPr>
              <w:t>MeSEB</w:t>
            </w:r>
            <w:proofErr w:type="spellEnd"/>
            <w:r w:rsidRPr="00D10035">
              <w:rPr>
                <w:rFonts w:ascii="Garamond Premr Pro" w:hAnsi="Garamond Premr Pro"/>
              </w:rPr>
              <w:t xml:space="preserve"> had undertaken the Hydrographic Surveys &amp; Sedimentation Studies during the year 2004 using high tech equipments like DGPS, Digital Echo Sounder, Total Station with Auto Level to conduct hydrographic and topographic surveys in the water spread </w:t>
            </w:r>
            <w:r w:rsidR="00F50AE8" w:rsidRPr="00D10035">
              <w:rPr>
                <w:rFonts w:ascii="Garamond Premr Pro" w:hAnsi="Garamond Premr Pro"/>
              </w:rPr>
              <w:t>area of</w:t>
            </w:r>
            <w:r w:rsidRPr="00D10035">
              <w:rPr>
                <w:rFonts w:ascii="Garamond Premr Pro" w:hAnsi="Garamond Premr Pro"/>
              </w:rPr>
              <w:t xml:space="preserve"> the reservoir up to FRL for estimating pattern and quantity of siltation. Accordingly, the </w:t>
            </w:r>
            <w:proofErr w:type="spellStart"/>
            <w:r w:rsidRPr="00D10035">
              <w:rPr>
                <w:rFonts w:ascii="Garamond Premr Pro" w:hAnsi="Garamond Premr Pro"/>
              </w:rPr>
              <w:t>MeECL</w:t>
            </w:r>
            <w:proofErr w:type="spellEnd"/>
            <w:r w:rsidRPr="00D10035">
              <w:rPr>
                <w:rFonts w:ascii="Garamond Premr Pro" w:hAnsi="Garamond Premr Pro"/>
              </w:rPr>
              <w:t xml:space="preserve"> has prepared the Reports for </w:t>
            </w:r>
            <w:proofErr w:type="spellStart"/>
            <w:r w:rsidRPr="00D10035">
              <w:rPr>
                <w:rFonts w:ascii="Garamond Premr Pro" w:hAnsi="Garamond Premr Pro"/>
              </w:rPr>
              <w:t>Mitigative</w:t>
            </w:r>
            <w:proofErr w:type="spellEnd"/>
            <w:r w:rsidRPr="00D10035">
              <w:rPr>
                <w:rFonts w:ascii="Garamond Premr Pro" w:hAnsi="Garamond Premr Pro"/>
              </w:rPr>
              <w:t xml:space="preserve"> measures and of Watershed Management measures.</w:t>
            </w:r>
            <w:r w:rsidR="00F50AE8">
              <w:rPr>
                <w:rFonts w:ascii="Garamond Premr Pro" w:hAnsi="Garamond Premr Pro"/>
              </w:rPr>
              <w:t xml:space="preserve"> </w:t>
            </w:r>
            <w:r w:rsidRPr="00D10035">
              <w:rPr>
                <w:rFonts w:ascii="Garamond Premr Pro" w:hAnsi="Garamond Premr Pro"/>
              </w:rPr>
              <w:t>Central Water Commission in its letter vide No. 30/1/74-PA(S)</w:t>
            </w:r>
            <w:proofErr w:type="gramStart"/>
            <w:r w:rsidRPr="00D10035">
              <w:rPr>
                <w:rFonts w:ascii="Garamond Premr Pro" w:hAnsi="Garamond Premr Pro"/>
              </w:rPr>
              <w:t>;1259</w:t>
            </w:r>
            <w:proofErr w:type="gramEnd"/>
            <w:r w:rsidRPr="00D10035">
              <w:rPr>
                <w:rFonts w:ascii="Garamond Premr Pro" w:hAnsi="Garamond Premr Pro"/>
              </w:rPr>
              <w:t xml:space="preserve"> </w:t>
            </w:r>
            <w:proofErr w:type="spellStart"/>
            <w:r w:rsidRPr="00D10035">
              <w:rPr>
                <w:rFonts w:ascii="Garamond Premr Pro" w:hAnsi="Garamond Premr Pro"/>
              </w:rPr>
              <w:t>dt</w:t>
            </w:r>
            <w:proofErr w:type="spellEnd"/>
            <w:r w:rsidRPr="00D10035">
              <w:rPr>
                <w:rFonts w:ascii="Garamond Premr Pro" w:hAnsi="Garamond Premr Pro"/>
              </w:rPr>
              <w:t xml:space="preserve">. 17.09.2007 has given its comments that the rate of sedimentation in Umiam reservoir is not alarming for the maintenance and preservation of the health of the reservoir for the time being or near future. </w:t>
            </w:r>
          </w:p>
        </w:tc>
      </w:tr>
      <w:tr w:rsidR="00271A5A" w:rsidRPr="00813E51" w:rsidTr="00BF2060">
        <w:tc>
          <w:tcPr>
            <w:tcW w:w="4424" w:type="dxa"/>
          </w:tcPr>
          <w:p w:rsidR="00271A5A" w:rsidRPr="00D10035" w:rsidRDefault="00271A5A" w:rsidP="00271A5A">
            <w:pPr>
              <w:pStyle w:val="ListParagraph"/>
              <w:numPr>
                <w:ilvl w:val="0"/>
                <w:numId w:val="1"/>
              </w:numPr>
              <w:ind w:left="810"/>
              <w:jc w:val="both"/>
              <w:rPr>
                <w:rFonts w:ascii="Garamond Premr Pro" w:hAnsi="Garamond Premr Pro"/>
              </w:rPr>
            </w:pPr>
            <w:r w:rsidRPr="00D10035">
              <w:rPr>
                <w:rFonts w:ascii="Garamond Premr Pro" w:hAnsi="Garamond Premr Pro"/>
              </w:rPr>
              <w:t>The Project authorities should submit a note by October 1996 on reservoir storage on sedimentation/siltation and water requirement of the project, after renovation and modernization.</w:t>
            </w:r>
          </w:p>
        </w:tc>
        <w:tc>
          <w:tcPr>
            <w:tcW w:w="5749" w:type="dxa"/>
          </w:tcPr>
          <w:p w:rsidR="00271A5A" w:rsidRPr="008533D9" w:rsidRDefault="00271A5A" w:rsidP="00380486">
            <w:pPr>
              <w:pStyle w:val="ListParagraph"/>
              <w:numPr>
                <w:ilvl w:val="0"/>
                <w:numId w:val="2"/>
              </w:numPr>
              <w:jc w:val="both"/>
              <w:rPr>
                <w:rFonts w:ascii="Garamond Premr Pro" w:hAnsi="Garamond Premr Pro"/>
              </w:rPr>
            </w:pPr>
            <w:r w:rsidRPr="008533D9">
              <w:rPr>
                <w:rFonts w:ascii="Garamond Premr Pro" w:hAnsi="Garamond Premr Pro"/>
              </w:rPr>
              <w:t xml:space="preserve">The </w:t>
            </w:r>
            <w:proofErr w:type="spellStart"/>
            <w:r w:rsidRPr="008533D9">
              <w:rPr>
                <w:rFonts w:ascii="Garamond Premr Pro" w:hAnsi="Garamond Premr Pro"/>
              </w:rPr>
              <w:t>MeECL</w:t>
            </w:r>
            <w:proofErr w:type="spellEnd"/>
            <w:r w:rsidRPr="008533D9">
              <w:rPr>
                <w:rFonts w:ascii="Garamond Premr Pro" w:hAnsi="Garamond Premr Pro"/>
              </w:rPr>
              <w:t xml:space="preserve"> has submitted the Executive Summary of the Project reports to the Ministry on Reservoir Storage on sedimentation/siltation of Umiam reservoir vide </w:t>
            </w:r>
            <w:proofErr w:type="gramStart"/>
            <w:r w:rsidRPr="008533D9">
              <w:rPr>
                <w:rFonts w:ascii="Garamond Premr Pro" w:hAnsi="Garamond Premr Pro"/>
              </w:rPr>
              <w:t>No</w:t>
            </w:r>
            <w:proofErr w:type="gramEnd"/>
            <w:r w:rsidRPr="008533D9">
              <w:rPr>
                <w:rFonts w:ascii="Garamond Premr Pro" w:hAnsi="Garamond Premr Pro"/>
              </w:rPr>
              <w:t xml:space="preserve">. CE/C/HP&amp;SH/T-44/2007/20 </w:t>
            </w:r>
            <w:proofErr w:type="spellStart"/>
            <w:proofErr w:type="gramStart"/>
            <w:r w:rsidRPr="008533D9">
              <w:rPr>
                <w:rFonts w:ascii="Garamond Premr Pro" w:hAnsi="Garamond Premr Pro"/>
              </w:rPr>
              <w:t>dt</w:t>
            </w:r>
            <w:proofErr w:type="spellEnd"/>
            <w:proofErr w:type="gramEnd"/>
            <w:r w:rsidRPr="008533D9">
              <w:rPr>
                <w:rFonts w:ascii="Garamond Premr Pro" w:hAnsi="Garamond Premr Pro"/>
              </w:rPr>
              <w:t>. 20</w:t>
            </w:r>
            <w:r w:rsidRPr="008533D9">
              <w:rPr>
                <w:rFonts w:ascii="Garamond Premr Pro" w:hAnsi="Garamond Premr Pro"/>
                <w:vertAlign w:val="superscript"/>
              </w:rPr>
              <w:t>th</w:t>
            </w:r>
            <w:r w:rsidRPr="008533D9">
              <w:rPr>
                <w:rFonts w:ascii="Garamond Premr Pro" w:hAnsi="Garamond Premr Pro"/>
              </w:rPr>
              <w:t xml:space="preserve"> June, 2007</w:t>
            </w:r>
            <w:r w:rsidR="00F50AE8" w:rsidRPr="008533D9">
              <w:rPr>
                <w:rFonts w:ascii="Garamond Premr Pro" w:hAnsi="Garamond Premr Pro"/>
              </w:rPr>
              <w:t xml:space="preserve">. </w:t>
            </w:r>
            <w:r w:rsidR="00EE3E01">
              <w:rPr>
                <w:rFonts w:ascii="Garamond Premr Pro" w:hAnsi="Garamond Premr Pro"/>
              </w:rPr>
              <w:t xml:space="preserve">Sedimentation studies were carried out by </w:t>
            </w:r>
            <w:proofErr w:type="spellStart"/>
            <w:r w:rsidR="00EE3E01">
              <w:rPr>
                <w:rFonts w:ascii="Garamond Premr Pro" w:hAnsi="Garamond Premr Pro"/>
              </w:rPr>
              <w:t>Tojo</w:t>
            </w:r>
            <w:proofErr w:type="spellEnd"/>
            <w:r w:rsidR="00EE3E01">
              <w:rPr>
                <w:rFonts w:ascii="Garamond Premr Pro" w:hAnsi="Garamond Premr Pro"/>
              </w:rPr>
              <w:t xml:space="preserve"> </w:t>
            </w:r>
            <w:proofErr w:type="spellStart"/>
            <w:r w:rsidR="00EE3E01">
              <w:rPr>
                <w:rFonts w:ascii="Garamond Premr Pro" w:hAnsi="Garamond Premr Pro"/>
              </w:rPr>
              <w:t>Vikas</w:t>
            </w:r>
            <w:proofErr w:type="spellEnd"/>
            <w:r w:rsidR="00EE3E01">
              <w:rPr>
                <w:rFonts w:ascii="Garamond Premr Pro" w:hAnsi="Garamond Premr Pro"/>
              </w:rPr>
              <w:t xml:space="preserve"> International Pvt. Ltd. in the year 2004 and by WAPCOS in the year 2012. </w:t>
            </w:r>
            <w:r w:rsidR="008533D9" w:rsidRPr="008533D9">
              <w:rPr>
                <w:rFonts w:ascii="Garamond Premr Pro" w:hAnsi="Garamond Premr Pro"/>
              </w:rPr>
              <w:t xml:space="preserve">The storage of the reservoir during </w:t>
            </w:r>
            <w:r w:rsidR="008533D9" w:rsidRPr="008533D9">
              <w:rPr>
                <w:rFonts w:ascii="Garamond Premr Pro" w:hAnsi="Garamond Premr Pro"/>
              </w:rPr>
              <w:lastRenderedPageBreak/>
              <w:t>the initial year of operation is 183 MCM. Live storage is 143.60 MCM and Dead storage is 39.40 MCM. The rate of sedimentation as per studies carried out in 2004 is 23.7</w:t>
            </w:r>
            <w:r w:rsidR="00F56BBE">
              <w:rPr>
                <w:rFonts w:ascii="Garamond Premr Pro" w:hAnsi="Garamond Premr Pro"/>
              </w:rPr>
              <w:t>6 Ha-m/100</w:t>
            </w:r>
            <w:r w:rsidR="008533D9">
              <w:rPr>
                <w:rFonts w:ascii="Garamond Premr Pro" w:hAnsi="Garamond Premr Pro"/>
              </w:rPr>
              <w:t>sq</w:t>
            </w:r>
            <w:r w:rsidR="00F56BBE">
              <w:rPr>
                <w:rFonts w:ascii="Garamond Premr Pro" w:hAnsi="Garamond Premr Pro"/>
              </w:rPr>
              <w:t>km/</w:t>
            </w:r>
            <w:r w:rsidR="008533D9" w:rsidRPr="008533D9">
              <w:rPr>
                <w:rFonts w:ascii="Garamond Premr Pro" w:hAnsi="Garamond Premr Pro"/>
              </w:rPr>
              <w:t xml:space="preserve">year. The water requirement by </w:t>
            </w:r>
            <w:proofErr w:type="spellStart"/>
            <w:r w:rsidR="008533D9" w:rsidRPr="008533D9">
              <w:rPr>
                <w:rFonts w:ascii="Garamond Premr Pro" w:hAnsi="Garamond Premr Pro"/>
              </w:rPr>
              <w:t>Umiam</w:t>
            </w:r>
            <w:proofErr w:type="spellEnd"/>
            <w:r w:rsidR="008533D9" w:rsidRPr="008533D9">
              <w:rPr>
                <w:rFonts w:ascii="Garamond Premr Pro" w:hAnsi="Garamond Premr Pro"/>
              </w:rPr>
              <w:t xml:space="preserve"> Power Station (4x9)MW at fu</w:t>
            </w:r>
            <w:r w:rsidR="00380486">
              <w:rPr>
                <w:rFonts w:ascii="Garamond Premr Pro" w:hAnsi="Garamond Premr Pro"/>
              </w:rPr>
              <w:t xml:space="preserve">ll capacity is 28.12 </w:t>
            </w:r>
            <w:proofErr w:type="spellStart"/>
            <w:r w:rsidR="00380486">
              <w:rPr>
                <w:rFonts w:ascii="Garamond Premr Pro" w:hAnsi="Garamond Premr Pro"/>
              </w:rPr>
              <w:t>cume</w:t>
            </w:r>
            <w:r w:rsidR="008533D9" w:rsidRPr="008533D9">
              <w:rPr>
                <w:rFonts w:ascii="Garamond Premr Pro" w:hAnsi="Garamond Premr Pro"/>
              </w:rPr>
              <w:t>cs</w:t>
            </w:r>
            <w:proofErr w:type="spellEnd"/>
            <w:r w:rsidR="008533D9" w:rsidRPr="008533D9">
              <w:rPr>
                <w:rFonts w:ascii="Garamond Premr Pro" w:hAnsi="Garamond Premr Pro"/>
              </w:rPr>
              <w:t>.</w:t>
            </w:r>
          </w:p>
        </w:tc>
      </w:tr>
      <w:tr w:rsidR="00271A5A" w:rsidRPr="00813E51" w:rsidTr="00BF2060">
        <w:tc>
          <w:tcPr>
            <w:tcW w:w="4424" w:type="dxa"/>
          </w:tcPr>
          <w:p w:rsidR="00271A5A" w:rsidRPr="00D10035" w:rsidRDefault="00271A5A" w:rsidP="00271A5A">
            <w:pPr>
              <w:pStyle w:val="ListParagraph"/>
              <w:numPr>
                <w:ilvl w:val="0"/>
                <w:numId w:val="2"/>
              </w:numPr>
              <w:tabs>
                <w:tab w:val="left" w:pos="780"/>
              </w:tabs>
              <w:ind w:left="810"/>
              <w:jc w:val="both"/>
              <w:rPr>
                <w:rFonts w:ascii="Garamond Premr Pro" w:hAnsi="Garamond Premr Pro"/>
              </w:rPr>
            </w:pPr>
            <w:r w:rsidRPr="00D10035">
              <w:rPr>
                <w:rFonts w:ascii="Garamond Premr Pro" w:hAnsi="Garamond Premr Pro"/>
              </w:rPr>
              <w:lastRenderedPageBreak/>
              <w:t>Financial requirements for implementation of above conditions should be work out at the Project fund and detailed budget with action plan should be furnished by October, 1996 to the Ministry. The funds required should be kept in a separate account and should not be utilized for other purposes.</w:t>
            </w:r>
          </w:p>
        </w:tc>
        <w:tc>
          <w:tcPr>
            <w:tcW w:w="5749" w:type="dxa"/>
          </w:tcPr>
          <w:p w:rsidR="00271A5A" w:rsidRPr="00D10035" w:rsidRDefault="002B7781" w:rsidP="00BB2D3D">
            <w:pPr>
              <w:pStyle w:val="ListParagraph"/>
              <w:numPr>
                <w:ilvl w:val="0"/>
                <w:numId w:val="1"/>
              </w:numPr>
              <w:jc w:val="both"/>
              <w:rPr>
                <w:rFonts w:ascii="Garamond Premr Pro" w:hAnsi="Garamond Premr Pro"/>
              </w:rPr>
            </w:pPr>
            <w:r>
              <w:rPr>
                <w:rFonts w:ascii="Garamond Premr Pro" w:hAnsi="Garamond Premr Pro"/>
              </w:rPr>
              <w:t>The work has been completed and a</w:t>
            </w:r>
            <w:r w:rsidR="00271A5A">
              <w:rPr>
                <w:rFonts w:ascii="Garamond Premr Pro" w:hAnsi="Garamond Premr Pro"/>
              </w:rPr>
              <w:t xml:space="preserve"> report on the financial requirements has been forwarded to the office of the Ministry of Environment, Forest and Climate Change vide letter no. EE/C/</w:t>
            </w:r>
            <w:proofErr w:type="spellStart"/>
            <w:r w:rsidR="00271A5A">
              <w:rPr>
                <w:rFonts w:ascii="Garamond Premr Pro" w:hAnsi="Garamond Premr Pro"/>
              </w:rPr>
              <w:t>Env.Div</w:t>
            </w:r>
            <w:proofErr w:type="spellEnd"/>
            <w:r w:rsidR="00271A5A">
              <w:rPr>
                <w:rFonts w:ascii="Garamond Premr Pro" w:hAnsi="Garamond Premr Pro"/>
              </w:rPr>
              <w:t>/Misc-26/2015-16/75 dated 17</w:t>
            </w:r>
            <w:r w:rsidR="00271A5A" w:rsidRPr="002A7403">
              <w:rPr>
                <w:rFonts w:ascii="Garamond Premr Pro" w:hAnsi="Garamond Premr Pro"/>
                <w:vertAlign w:val="superscript"/>
              </w:rPr>
              <w:t>th</w:t>
            </w:r>
            <w:r w:rsidR="00271A5A">
              <w:rPr>
                <w:rFonts w:ascii="Garamond Premr Pro" w:hAnsi="Garamond Premr Pro"/>
              </w:rPr>
              <w:t xml:space="preserve"> June, 2019.</w:t>
            </w:r>
          </w:p>
        </w:tc>
      </w:tr>
      <w:tr w:rsidR="00271A5A" w:rsidRPr="00813E51" w:rsidTr="00BF2060">
        <w:tc>
          <w:tcPr>
            <w:tcW w:w="4424" w:type="dxa"/>
          </w:tcPr>
          <w:p w:rsidR="00271A5A" w:rsidRPr="00D10035" w:rsidRDefault="00271A5A" w:rsidP="00271A5A">
            <w:pPr>
              <w:pStyle w:val="ListParagraph"/>
              <w:numPr>
                <w:ilvl w:val="0"/>
                <w:numId w:val="1"/>
              </w:numPr>
              <w:ind w:left="810" w:hanging="450"/>
              <w:jc w:val="both"/>
              <w:rPr>
                <w:rFonts w:ascii="Garamond Premr Pro" w:hAnsi="Garamond Premr Pro"/>
              </w:rPr>
            </w:pPr>
            <w:r w:rsidRPr="00D10035">
              <w:rPr>
                <w:rFonts w:ascii="Garamond Premr Pro" w:hAnsi="Garamond Premr Pro"/>
              </w:rPr>
              <w:t>Six monthly progress reports should be furnished to the Ministry and its Regional office at Shillong for review.</w:t>
            </w:r>
          </w:p>
        </w:tc>
        <w:tc>
          <w:tcPr>
            <w:tcW w:w="5749" w:type="dxa"/>
          </w:tcPr>
          <w:p w:rsidR="00271A5A" w:rsidRPr="00D10035" w:rsidRDefault="00271A5A" w:rsidP="00271A5A">
            <w:pPr>
              <w:pStyle w:val="ListParagraph"/>
              <w:numPr>
                <w:ilvl w:val="0"/>
                <w:numId w:val="2"/>
              </w:numPr>
              <w:jc w:val="both"/>
              <w:rPr>
                <w:rFonts w:ascii="Garamond Premr Pro" w:hAnsi="Garamond Premr Pro"/>
              </w:rPr>
            </w:pPr>
            <w:r w:rsidRPr="00D10035">
              <w:rPr>
                <w:rFonts w:ascii="Garamond Premr Pro" w:hAnsi="Garamond Premr Pro"/>
              </w:rPr>
              <w:t xml:space="preserve">The Six Monthly Progress Reports are being furnished to the Ministry and its Regional office at Shillong for review. </w:t>
            </w:r>
          </w:p>
        </w:tc>
      </w:tr>
    </w:tbl>
    <w:p w:rsidR="008E73B8" w:rsidRDefault="008E73B8"/>
    <w:sectPr w:rsidR="008E73B8" w:rsidSect="00271A5A">
      <w:pgSz w:w="11909" w:h="16834" w:code="9"/>
      <w:pgMar w:top="720" w:right="2016" w:bottom="878" w:left="702" w:header="720" w:footer="0" w:gutter="28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34279"/>
    <w:multiLevelType w:val="hybridMultilevel"/>
    <w:tmpl w:val="BA6A1680"/>
    <w:lvl w:ilvl="0" w:tplc="E5B04C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5947421"/>
    <w:multiLevelType w:val="hybridMultilevel"/>
    <w:tmpl w:val="B9E07D78"/>
    <w:lvl w:ilvl="0" w:tplc="946090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71A5A"/>
    <w:rsid w:val="00230888"/>
    <w:rsid w:val="00251D64"/>
    <w:rsid w:val="00271A5A"/>
    <w:rsid w:val="002B6412"/>
    <w:rsid w:val="002B7781"/>
    <w:rsid w:val="00351585"/>
    <w:rsid w:val="00380486"/>
    <w:rsid w:val="0038279D"/>
    <w:rsid w:val="004310A6"/>
    <w:rsid w:val="00434821"/>
    <w:rsid w:val="0049408F"/>
    <w:rsid w:val="00556F9D"/>
    <w:rsid w:val="00570B89"/>
    <w:rsid w:val="0058773E"/>
    <w:rsid w:val="00595434"/>
    <w:rsid w:val="005A6606"/>
    <w:rsid w:val="00673596"/>
    <w:rsid w:val="0068735E"/>
    <w:rsid w:val="00692B3D"/>
    <w:rsid w:val="007732D1"/>
    <w:rsid w:val="0078429C"/>
    <w:rsid w:val="008060B0"/>
    <w:rsid w:val="008533D9"/>
    <w:rsid w:val="008B36B8"/>
    <w:rsid w:val="008E73B8"/>
    <w:rsid w:val="00903644"/>
    <w:rsid w:val="00912848"/>
    <w:rsid w:val="00A03387"/>
    <w:rsid w:val="00A040EE"/>
    <w:rsid w:val="00A5422E"/>
    <w:rsid w:val="00AC3091"/>
    <w:rsid w:val="00BB2D3D"/>
    <w:rsid w:val="00BC5AB6"/>
    <w:rsid w:val="00C8336D"/>
    <w:rsid w:val="00E15D2A"/>
    <w:rsid w:val="00E561FB"/>
    <w:rsid w:val="00EA38BE"/>
    <w:rsid w:val="00EE3E01"/>
    <w:rsid w:val="00F50AE8"/>
    <w:rsid w:val="00F51B9A"/>
    <w:rsid w:val="00F56B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A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25</cp:revision>
  <cp:lastPrinted>2020-07-22T13:21:00Z</cp:lastPrinted>
  <dcterms:created xsi:type="dcterms:W3CDTF">2019-06-27T09:08:00Z</dcterms:created>
  <dcterms:modified xsi:type="dcterms:W3CDTF">2021-01-12T10:57:00Z</dcterms:modified>
</cp:coreProperties>
</file>